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91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23"/>
        <w:gridCol w:w="1109"/>
        <w:gridCol w:w="176"/>
        <w:gridCol w:w="1033"/>
        <w:gridCol w:w="746"/>
        <w:gridCol w:w="557"/>
        <w:gridCol w:w="416"/>
        <w:gridCol w:w="141"/>
        <w:gridCol w:w="695"/>
        <w:gridCol w:w="9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19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19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5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早餐工程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北京市朝阳区环境卫生服务中心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2"/>
                <w:szCs w:val="12"/>
              </w:rPr>
            </w:pPr>
            <w:r>
              <w:rPr>
                <w:rFonts w:hint="eastAsia"/>
                <w:b w:val="0"/>
                <w:kern w:val="0"/>
                <w:sz w:val="12"/>
                <w:szCs w:val="12"/>
                <w:lang w:val="en-US" w:eastAsia="zh-CN"/>
              </w:rPr>
              <w:t>北京市朝阳区环境卫生服务中心机关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孙世杰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64644959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2025.148万元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2025.148万元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1799.3万元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89%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2025.148万元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2025.148万元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1799.3万元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2"/>
                <w:szCs w:val="12"/>
              </w:rPr>
            </w:pPr>
            <w:r>
              <w:rPr>
                <w:rFonts w:hint="eastAsia"/>
                <w:b w:val="0"/>
                <w:kern w:val="0"/>
                <w:sz w:val="12"/>
                <w:szCs w:val="12"/>
                <w:lang w:val="en-US" w:eastAsia="zh-CN"/>
              </w:rPr>
              <w:t>1.</w:t>
            </w:r>
            <w:r>
              <w:rPr>
                <w:rFonts w:hint="eastAsia"/>
                <w:b w:val="0"/>
                <w:kern w:val="0"/>
                <w:sz w:val="12"/>
                <w:szCs w:val="12"/>
              </w:rPr>
              <w:t>使早起工作的一线职工能够吃到早餐</w:t>
            </w:r>
            <w:r>
              <w:rPr>
                <w:rFonts w:hint="eastAsia"/>
                <w:b w:val="0"/>
                <w:kern w:val="0"/>
                <w:sz w:val="12"/>
                <w:szCs w:val="12"/>
                <w:lang w:eastAsia="zh-CN"/>
              </w:rPr>
              <w:t>。</w:t>
            </w:r>
            <w:r>
              <w:rPr>
                <w:rFonts w:hint="eastAsia"/>
                <w:b w:val="0"/>
                <w:kern w:val="0"/>
                <w:sz w:val="12"/>
                <w:szCs w:val="12"/>
                <w:lang w:val="en-US" w:eastAsia="zh-CN"/>
              </w:rPr>
              <w:t>2.早餐食品符合食品安全规定。3.提高早餐企业服务水平。</w:t>
            </w:r>
          </w:p>
        </w:tc>
        <w:tc>
          <w:tcPr>
            <w:tcW w:w="35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2"/>
                <w:szCs w:val="12"/>
              </w:rPr>
            </w:pPr>
            <w:r>
              <w:rPr>
                <w:rFonts w:hint="eastAsia"/>
                <w:b w:val="0"/>
                <w:kern w:val="0"/>
                <w:sz w:val="12"/>
                <w:szCs w:val="12"/>
                <w:lang w:eastAsia="zh-CN"/>
              </w:rPr>
              <w:t>每名</w:t>
            </w:r>
            <w:r>
              <w:rPr>
                <w:rFonts w:hint="eastAsia"/>
                <w:b w:val="0"/>
                <w:kern w:val="0"/>
                <w:sz w:val="12"/>
                <w:szCs w:val="12"/>
              </w:rPr>
              <w:t>一线职工</w:t>
            </w:r>
            <w:r>
              <w:rPr>
                <w:rFonts w:hint="eastAsia"/>
                <w:b w:val="0"/>
                <w:kern w:val="0"/>
                <w:sz w:val="12"/>
                <w:szCs w:val="12"/>
                <w:lang w:eastAsia="zh-CN"/>
              </w:rPr>
              <w:t>在早晨工作前都能</w:t>
            </w:r>
            <w:r>
              <w:rPr>
                <w:rFonts w:hint="eastAsia"/>
                <w:b w:val="0"/>
                <w:kern w:val="0"/>
                <w:sz w:val="12"/>
                <w:szCs w:val="12"/>
              </w:rPr>
              <w:t>吃到早餐</w:t>
            </w:r>
            <w:r>
              <w:rPr>
                <w:rFonts w:hint="eastAsia"/>
                <w:b w:val="0"/>
                <w:kern w:val="0"/>
                <w:sz w:val="12"/>
                <w:szCs w:val="12"/>
                <w:lang w:eastAsia="zh-CN"/>
              </w:rPr>
              <w:t>，早餐的生产、运送、服务水平符合食品安全规定，疫情期间早餐企业增加了防控等工作。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指标1：提供早餐天数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指标2：满足临时加班职工就餐率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指标3：特殊节日供餐需求率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指标4：早餐发放点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20个以上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指标1：早餐过期食品发生次数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0次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指标2：早餐发生腐坏、变质次数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0次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指标3：早餐每季度由专业机构进行质量检测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100%符合检测标准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进度指标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指标1：早餐准备工作安排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2月至3月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指标2：进行早餐招标工作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3月至4月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指标3：早餐实施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全年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指标4：早餐准备工作总结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12月底至1月初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指标5：早餐调查问卷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10月至12月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：10元/人/天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365天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2：支付时间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每月月初结算上一个月费用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bCs w:val="0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15"/>
                <w:szCs w:val="15"/>
              </w:rPr>
              <w:t>提高工作效率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bCs w:val="0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bCs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指标1：健康单位、健康职工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指标2：职工归属感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：提升社会认可度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bCs w:val="0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bCs w:val="0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bCs w:val="0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bCs w:val="0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5"/>
                <w:szCs w:val="15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指标1：对早餐公司总体满意度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90%以上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93.8%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320" w:firstLineChars="100"/>
        <w:jc w:val="left"/>
        <w:rPr>
          <w:rFonts w:eastAsia="仿宋_GB2312"/>
          <w:b w:val="0"/>
          <w:sz w:val="32"/>
          <w:szCs w:val="32"/>
        </w:rPr>
      </w:pPr>
      <w:bookmarkStart w:id="0" w:name="_GoBack"/>
      <w:bookmarkEnd w:id="0"/>
    </w:p>
    <w:sectPr>
      <w:pgSz w:w="11906" w:h="16838"/>
      <w:pgMar w:top="1134" w:right="1134" w:bottom="56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YzNmODQ5ZjQ5YjVkNTZjMTU2MjY2ZjY3YzkxMDgifQ=="/>
  </w:docVars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13416F2"/>
    <w:rsid w:val="032957F5"/>
    <w:rsid w:val="0D4E44D4"/>
    <w:rsid w:val="0FD71D45"/>
    <w:rsid w:val="10E72CEF"/>
    <w:rsid w:val="193F288E"/>
    <w:rsid w:val="1B1E1ABF"/>
    <w:rsid w:val="1D905F20"/>
    <w:rsid w:val="21866767"/>
    <w:rsid w:val="27476F64"/>
    <w:rsid w:val="28A82627"/>
    <w:rsid w:val="32DE5719"/>
    <w:rsid w:val="357B59EF"/>
    <w:rsid w:val="382B6775"/>
    <w:rsid w:val="3CE509A9"/>
    <w:rsid w:val="3F1F6AC5"/>
    <w:rsid w:val="411B2141"/>
    <w:rsid w:val="45EA6449"/>
    <w:rsid w:val="460359DE"/>
    <w:rsid w:val="4A490D40"/>
    <w:rsid w:val="4B4E1C15"/>
    <w:rsid w:val="4B7F4542"/>
    <w:rsid w:val="4CBA109B"/>
    <w:rsid w:val="4D0F0E47"/>
    <w:rsid w:val="52847FC0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7BC33E0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776</Words>
  <Characters>943</Characters>
  <Lines>15</Lines>
  <Paragraphs>4</Paragraphs>
  <TotalTime>0</TotalTime>
  <ScaleCrop>false</ScaleCrop>
  <LinksUpToDate>false</LinksUpToDate>
  <CharactersWithSpaces>962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Jicai</cp:lastModifiedBy>
  <cp:lastPrinted>2022-03-09T06:19:00Z</cp:lastPrinted>
  <dcterms:modified xsi:type="dcterms:W3CDTF">2022-08-11T00:43:24Z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1F45C0C33EA74944ACC2FCCC13324C84</vt:lpwstr>
  </property>
</Properties>
</file>